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8AA" w:rsidRPr="00526307" w:rsidRDefault="00B658AA" w:rsidP="00B658AA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526307">
        <w:rPr>
          <w:rFonts w:ascii="Arial" w:hAnsi="Arial" w:cs="Arial"/>
          <w:sz w:val="24"/>
          <w:szCs w:val="24"/>
        </w:rPr>
        <w:t>Пояснительная записка</w:t>
      </w:r>
    </w:p>
    <w:p w:rsidR="00190B19" w:rsidRDefault="00B658AA" w:rsidP="00592C7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526307">
        <w:rPr>
          <w:rFonts w:ascii="Arial" w:hAnsi="Arial" w:cs="Arial"/>
          <w:sz w:val="24"/>
          <w:szCs w:val="24"/>
        </w:rPr>
        <w:t xml:space="preserve">к проекту </w:t>
      </w:r>
      <w:r w:rsidR="000D3189" w:rsidRPr="00526307">
        <w:rPr>
          <w:rFonts w:ascii="Arial" w:hAnsi="Arial" w:cs="Arial"/>
          <w:sz w:val="24"/>
          <w:szCs w:val="24"/>
        </w:rPr>
        <w:t xml:space="preserve">Постановления администрации </w:t>
      </w:r>
      <w:proofErr w:type="spellStart"/>
      <w:r w:rsidR="000D3189" w:rsidRPr="00526307">
        <w:rPr>
          <w:rFonts w:ascii="Arial" w:hAnsi="Arial" w:cs="Arial"/>
          <w:sz w:val="24"/>
          <w:szCs w:val="24"/>
        </w:rPr>
        <w:t>Макарьевского</w:t>
      </w:r>
      <w:proofErr w:type="spellEnd"/>
      <w:r w:rsidR="000D3189" w:rsidRPr="00526307">
        <w:rPr>
          <w:rFonts w:ascii="Arial" w:hAnsi="Arial" w:cs="Arial"/>
          <w:sz w:val="24"/>
          <w:szCs w:val="24"/>
        </w:rPr>
        <w:t xml:space="preserve"> муниципального округа</w:t>
      </w:r>
    </w:p>
    <w:p w:rsidR="00B658AA" w:rsidRPr="00592C79" w:rsidRDefault="000D3189" w:rsidP="00592C7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526307">
        <w:rPr>
          <w:rFonts w:ascii="Arial" w:hAnsi="Arial" w:cs="Arial"/>
          <w:sz w:val="24"/>
          <w:szCs w:val="24"/>
        </w:rPr>
        <w:t xml:space="preserve"> </w:t>
      </w:r>
      <w:r w:rsidR="00592C79">
        <w:rPr>
          <w:rFonts w:ascii="Arial" w:hAnsi="Arial" w:cs="Arial"/>
          <w:sz w:val="24"/>
        </w:rPr>
        <w:t xml:space="preserve">« </w:t>
      </w:r>
      <w:r w:rsidR="00592C79" w:rsidRPr="00592C79">
        <w:rPr>
          <w:rFonts w:ascii="Arial" w:eastAsia="Times New Roman" w:hAnsi="Arial" w:cs="Arial"/>
          <w:bCs/>
          <w:sz w:val="24"/>
          <w:szCs w:val="24"/>
        </w:rPr>
        <w:t>Об утверждении административного регламента предоставления</w:t>
      </w:r>
      <w:r w:rsidR="00421C49">
        <w:rPr>
          <w:rFonts w:ascii="Arial" w:eastAsia="Times New Roman" w:hAnsi="Arial" w:cs="Arial"/>
          <w:bCs/>
          <w:sz w:val="24"/>
          <w:szCs w:val="24"/>
        </w:rPr>
        <w:t xml:space="preserve"> администрацией </w:t>
      </w:r>
      <w:proofErr w:type="spellStart"/>
      <w:r w:rsidR="00421C49">
        <w:rPr>
          <w:rFonts w:ascii="Arial" w:eastAsia="Times New Roman" w:hAnsi="Arial" w:cs="Arial"/>
          <w:bCs/>
          <w:sz w:val="24"/>
          <w:szCs w:val="24"/>
        </w:rPr>
        <w:t>Макарьевского</w:t>
      </w:r>
      <w:proofErr w:type="spellEnd"/>
      <w:r w:rsidR="00421C49">
        <w:rPr>
          <w:rFonts w:ascii="Arial" w:eastAsia="Times New Roman" w:hAnsi="Arial" w:cs="Arial"/>
          <w:bCs/>
          <w:sz w:val="24"/>
          <w:szCs w:val="24"/>
        </w:rPr>
        <w:t xml:space="preserve"> муниципального округа Костромской области</w:t>
      </w:r>
      <w:r w:rsidR="00592C79" w:rsidRPr="00592C79">
        <w:rPr>
          <w:rFonts w:ascii="Arial" w:eastAsia="Times New Roman" w:hAnsi="Arial" w:cs="Arial"/>
          <w:bCs/>
          <w:sz w:val="24"/>
          <w:szCs w:val="24"/>
        </w:rPr>
        <w:t xml:space="preserve"> муниципальной услуги</w:t>
      </w:r>
      <w:r w:rsidR="008363CF">
        <w:rPr>
          <w:rFonts w:ascii="Arial" w:eastAsia="Times New Roman" w:hAnsi="Arial" w:cs="Arial"/>
          <w:bCs/>
          <w:sz w:val="24"/>
          <w:szCs w:val="24"/>
        </w:rPr>
        <w:t xml:space="preserve"> п</w:t>
      </w:r>
      <w:r w:rsidR="00592C79" w:rsidRPr="00592C79">
        <w:rPr>
          <w:rFonts w:ascii="Arial" w:eastAsia="Times New Roman" w:hAnsi="Arial" w:cs="Arial"/>
          <w:bCs/>
          <w:sz w:val="24"/>
          <w:szCs w:val="24"/>
        </w:rPr>
        <w:t>рекращение права постоянного (бессрочного) пользования земельным участком, находящимся в муниципальной собственности или государственная собственность на который не разграничена на территории Макарьевского муниципального округа Костромской области»</w:t>
      </w:r>
    </w:p>
    <w:p w:rsidR="00E8210F" w:rsidRPr="00526307" w:rsidRDefault="00E8210F" w:rsidP="00AD0367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:rsidR="00B658AA" w:rsidRPr="00526307" w:rsidRDefault="00B658AA" w:rsidP="009B7F7A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526307">
        <w:rPr>
          <w:rFonts w:ascii="Arial" w:hAnsi="Arial" w:cs="Arial"/>
          <w:sz w:val="24"/>
          <w:szCs w:val="24"/>
        </w:rPr>
        <w:t xml:space="preserve">Представленный проект </w:t>
      </w:r>
      <w:r w:rsidR="00D34E1C" w:rsidRPr="00526307">
        <w:rPr>
          <w:rFonts w:ascii="Arial" w:hAnsi="Arial" w:cs="Arial"/>
          <w:sz w:val="24"/>
          <w:szCs w:val="24"/>
        </w:rPr>
        <w:t xml:space="preserve">Постановления администрации Макарьевского муниципального округа </w:t>
      </w:r>
      <w:r w:rsidR="00BB73F3" w:rsidRPr="00526307">
        <w:rPr>
          <w:rFonts w:ascii="Arial" w:hAnsi="Arial" w:cs="Arial"/>
          <w:sz w:val="24"/>
          <w:szCs w:val="24"/>
        </w:rPr>
        <w:t>«</w:t>
      </w:r>
      <w:r w:rsidR="001A4577" w:rsidRPr="00592C79">
        <w:rPr>
          <w:rFonts w:ascii="Arial" w:eastAsia="Times New Roman" w:hAnsi="Arial" w:cs="Arial"/>
          <w:bCs/>
          <w:sz w:val="24"/>
          <w:szCs w:val="24"/>
        </w:rPr>
        <w:t>Об утверждении административного регламента предоставления муниципальной услуги</w:t>
      </w:r>
      <w:r w:rsidR="00190B19">
        <w:rPr>
          <w:rFonts w:ascii="Arial" w:eastAsia="Times New Roman" w:hAnsi="Arial" w:cs="Arial"/>
          <w:bCs/>
          <w:sz w:val="24"/>
          <w:szCs w:val="24"/>
        </w:rPr>
        <w:t xml:space="preserve"> администрацией </w:t>
      </w:r>
      <w:proofErr w:type="spellStart"/>
      <w:r w:rsidR="00190B19">
        <w:rPr>
          <w:rFonts w:ascii="Arial" w:eastAsia="Times New Roman" w:hAnsi="Arial" w:cs="Arial"/>
          <w:bCs/>
          <w:sz w:val="24"/>
          <w:szCs w:val="24"/>
        </w:rPr>
        <w:t>Макарьевского</w:t>
      </w:r>
      <w:proofErr w:type="spellEnd"/>
      <w:r w:rsidR="00190B19">
        <w:rPr>
          <w:rFonts w:ascii="Arial" w:eastAsia="Times New Roman" w:hAnsi="Arial" w:cs="Arial"/>
          <w:bCs/>
          <w:sz w:val="24"/>
          <w:szCs w:val="24"/>
        </w:rPr>
        <w:t xml:space="preserve"> муниципального округа Костромской области </w:t>
      </w:r>
      <w:r w:rsidR="009E504E">
        <w:rPr>
          <w:rFonts w:ascii="Arial" w:eastAsia="Times New Roman" w:hAnsi="Arial" w:cs="Arial"/>
          <w:bCs/>
          <w:sz w:val="24"/>
          <w:szCs w:val="24"/>
        </w:rPr>
        <w:t>п</w:t>
      </w:r>
      <w:r w:rsidR="001A4577" w:rsidRPr="00592C79">
        <w:rPr>
          <w:rFonts w:ascii="Arial" w:eastAsia="Times New Roman" w:hAnsi="Arial" w:cs="Arial"/>
          <w:bCs/>
          <w:sz w:val="24"/>
          <w:szCs w:val="24"/>
        </w:rPr>
        <w:t>рекращение права постоянного (бессрочного) пользования земельным участком, находящимся в муниципальной собственности или государственная собственность на который не разграничена на территории Макарьевского муниципального округа Костромской области</w:t>
      </w:r>
      <w:r w:rsidR="00BB73F3" w:rsidRPr="00526307">
        <w:rPr>
          <w:rFonts w:ascii="Arial" w:hAnsi="Arial" w:cs="Arial"/>
          <w:sz w:val="24"/>
          <w:szCs w:val="24"/>
        </w:rPr>
        <w:t xml:space="preserve"> »</w:t>
      </w:r>
      <w:r w:rsidR="00AA3B1B" w:rsidRPr="00526307">
        <w:rPr>
          <w:rFonts w:ascii="Arial" w:hAnsi="Arial" w:cs="Arial"/>
          <w:sz w:val="24"/>
          <w:szCs w:val="24"/>
        </w:rPr>
        <w:t xml:space="preserve"> </w:t>
      </w:r>
      <w:r w:rsidRPr="00526307">
        <w:rPr>
          <w:rFonts w:ascii="Arial" w:hAnsi="Arial" w:cs="Arial"/>
          <w:sz w:val="24"/>
          <w:szCs w:val="24"/>
        </w:rPr>
        <w:t>(далее –</w:t>
      </w:r>
      <w:r w:rsidR="00AA3B1B" w:rsidRPr="00526307">
        <w:rPr>
          <w:rFonts w:ascii="Arial" w:hAnsi="Arial" w:cs="Arial"/>
          <w:sz w:val="24"/>
          <w:szCs w:val="24"/>
        </w:rPr>
        <w:t xml:space="preserve"> </w:t>
      </w:r>
      <w:r w:rsidR="00D34E1C" w:rsidRPr="00526307">
        <w:rPr>
          <w:rFonts w:ascii="Arial" w:hAnsi="Arial" w:cs="Arial"/>
          <w:sz w:val="24"/>
          <w:szCs w:val="24"/>
        </w:rPr>
        <w:t>Постановление</w:t>
      </w:r>
      <w:r w:rsidRPr="00526307">
        <w:rPr>
          <w:rFonts w:ascii="Arial" w:hAnsi="Arial" w:cs="Arial"/>
          <w:sz w:val="24"/>
          <w:szCs w:val="24"/>
        </w:rPr>
        <w:t xml:space="preserve">) </w:t>
      </w:r>
      <w:r w:rsidR="006F5716" w:rsidRPr="00526307">
        <w:rPr>
          <w:rFonts w:ascii="Arial" w:hAnsi="Arial" w:cs="Arial"/>
          <w:sz w:val="24"/>
          <w:szCs w:val="24"/>
        </w:rPr>
        <w:t>разработан в соответствии с Федеральным законом от 27 июля 2010 года № 210-ФЗ «Об</w:t>
      </w:r>
      <w:proofErr w:type="gramEnd"/>
      <w:r w:rsidR="006F5716" w:rsidRPr="00526307">
        <w:rPr>
          <w:rFonts w:ascii="Arial" w:hAnsi="Arial" w:cs="Arial"/>
          <w:sz w:val="24"/>
          <w:szCs w:val="24"/>
        </w:rPr>
        <w:t xml:space="preserve"> организации предоставления государственных имуниципальных услуг», постановлением Правительства Российской Федерацииот 16 мая 2011 года № 373 «О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услуг».</w:t>
      </w:r>
    </w:p>
    <w:p w:rsidR="00E31803" w:rsidRPr="00BB73F3" w:rsidRDefault="00091462" w:rsidP="001B3D83">
      <w:pPr>
        <w:spacing w:after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526307">
        <w:rPr>
          <w:rFonts w:ascii="Arial" w:eastAsia="Times New Roman" w:hAnsi="Arial" w:cs="Arial"/>
          <w:sz w:val="24"/>
          <w:szCs w:val="24"/>
        </w:rPr>
        <w:t xml:space="preserve">Предлагаемый проект административного регламента направлен на </w:t>
      </w:r>
      <w:r w:rsidRPr="00526307">
        <w:rPr>
          <w:rFonts w:ascii="Arial" w:hAnsi="Arial" w:cs="Arial"/>
          <w:color w:val="000000"/>
          <w:sz w:val="24"/>
          <w:szCs w:val="24"/>
        </w:rPr>
        <w:t>соблюдение обязательных требований законодательства Российской Федерации в области земельных отношений, а также требований, ус</w:t>
      </w:r>
      <w:r w:rsidRPr="00BB73F3">
        <w:rPr>
          <w:rFonts w:ascii="Arial" w:hAnsi="Arial" w:cs="Arial"/>
          <w:color w:val="000000"/>
          <w:sz w:val="24"/>
          <w:szCs w:val="24"/>
        </w:rPr>
        <w:t>тановленных муниципальными правовыми актами органа местного самоуправления Макарьевского муниципального округа, за нарушение которых законодательством Российской Федерации, законодательством Костромской области предусмотрена административная и иная ответственность</w:t>
      </w:r>
      <w:r w:rsidRPr="00BB73F3">
        <w:rPr>
          <w:rFonts w:ascii="Arial" w:hAnsi="Arial" w:cs="Arial"/>
          <w:sz w:val="24"/>
          <w:szCs w:val="24"/>
        </w:rPr>
        <w:t>.</w:t>
      </w:r>
    </w:p>
    <w:p w:rsidR="008E6FB8" w:rsidRPr="00BB73F3" w:rsidRDefault="008E6FB8" w:rsidP="008E6FB8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Проект административного регламента разработан в целях:</w:t>
      </w:r>
    </w:p>
    <w:p w:rsidR="008E6FB8" w:rsidRPr="00BB73F3" w:rsidRDefault="008E6FB8" w:rsidP="008E6FB8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- приведения в соответствие норм данного регламента с нормами законодательства Российской Федерации;</w:t>
      </w:r>
    </w:p>
    <w:p w:rsidR="008E6FB8" w:rsidRPr="00BB73F3" w:rsidRDefault="008E6FB8" w:rsidP="008E6FB8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- повышения качества предоставления муниципальной услуги.</w:t>
      </w:r>
    </w:p>
    <w:p w:rsidR="00C12440" w:rsidRPr="00BB73F3" w:rsidRDefault="00C12440" w:rsidP="00C1244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Принятие административного регламента приведет к улучшению предоставления муниципальной услуги, поскольку:</w:t>
      </w:r>
    </w:p>
    <w:p w:rsidR="00C12440" w:rsidRPr="00BB73F3" w:rsidRDefault="00C12440" w:rsidP="00C1244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- информация, интересующая заявителя и касающаяся предоставления</w:t>
      </w:r>
    </w:p>
    <w:p w:rsidR="00C12440" w:rsidRPr="00BB73F3" w:rsidRDefault="00C12440" w:rsidP="00C12440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муниципальной услуги, сосредоточена в одном документе (административном регламенте);</w:t>
      </w:r>
    </w:p>
    <w:p w:rsidR="00C12440" w:rsidRPr="00BB73F3" w:rsidRDefault="00C12440" w:rsidP="00C12440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 xml:space="preserve">- должностные лица, муниципальные служащие администрации Макарьевского муниципального </w:t>
      </w:r>
      <w:r w:rsidR="00EC14C2" w:rsidRPr="00BB73F3">
        <w:rPr>
          <w:rFonts w:ascii="Arial" w:hAnsi="Arial" w:cs="Arial"/>
          <w:sz w:val="24"/>
          <w:szCs w:val="24"/>
        </w:rPr>
        <w:t>округа</w:t>
      </w:r>
      <w:bookmarkStart w:id="0" w:name="_GoBack"/>
      <w:bookmarkEnd w:id="0"/>
      <w:r w:rsidRPr="00BB73F3">
        <w:rPr>
          <w:rFonts w:ascii="Arial" w:hAnsi="Arial" w:cs="Arial"/>
          <w:sz w:val="24"/>
          <w:szCs w:val="24"/>
        </w:rPr>
        <w:t xml:space="preserve"> получат унифицированные и подробно указанные административные процедуры, связанные предоставлением муниципальной услуги, а также четко определенную последовательность действий и сроки выполнения административных процедур и административных действий.</w:t>
      </w:r>
    </w:p>
    <w:p w:rsidR="00E31803" w:rsidRPr="00BB73F3" w:rsidRDefault="00C12440" w:rsidP="009B7F7A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Внедрение административного регламента будет осуществляться с момента его утверждения в установленн</w:t>
      </w:r>
      <w:r w:rsidRPr="00BB73F3">
        <w:rPr>
          <w:rFonts w:ascii="Arial" w:hAnsi="Arial" w:cs="Arial"/>
          <w:color w:val="000000"/>
          <w:sz w:val="24"/>
          <w:szCs w:val="24"/>
        </w:rPr>
        <w:t>ом порядке.</w:t>
      </w:r>
    </w:p>
    <w:p w:rsidR="00E31803" w:rsidRPr="00BB73F3" w:rsidRDefault="00E31803" w:rsidP="009B7F7A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:rsidR="00E31803" w:rsidRPr="00BB73F3" w:rsidRDefault="00E31803" w:rsidP="009B7F7A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:rsidR="00E31803" w:rsidRPr="00BB73F3" w:rsidRDefault="00E31803" w:rsidP="009B7F7A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bCs/>
          <w:sz w:val="24"/>
          <w:szCs w:val="24"/>
        </w:rPr>
      </w:pPr>
    </w:p>
    <w:sectPr w:rsidR="00E31803" w:rsidRPr="00BB73F3" w:rsidSect="00D45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6090"/>
    <w:rsid w:val="00003732"/>
    <w:rsid w:val="00052D77"/>
    <w:rsid w:val="0005504B"/>
    <w:rsid w:val="00076C8B"/>
    <w:rsid w:val="00077431"/>
    <w:rsid w:val="00091462"/>
    <w:rsid w:val="000A7F1A"/>
    <w:rsid w:val="000B16FC"/>
    <w:rsid w:val="000C66FA"/>
    <w:rsid w:val="000D3189"/>
    <w:rsid w:val="001378CB"/>
    <w:rsid w:val="001730FF"/>
    <w:rsid w:val="0019083A"/>
    <w:rsid w:val="00190B19"/>
    <w:rsid w:val="001A4577"/>
    <w:rsid w:val="001B3D83"/>
    <w:rsid w:val="00227796"/>
    <w:rsid w:val="00310BBD"/>
    <w:rsid w:val="00322406"/>
    <w:rsid w:val="00351C0B"/>
    <w:rsid w:val="00352B32"/>
    <w:rsid w:val="003D76C4"/>
    <w:rsid w:val="00417A5A"/>
    <w:rsid w:val="00421C49"/>
    <w:rsid w:val="004356B1"/>
    <w:rsid w:val="004567BF"/>
    <w:rsid w:val="00466324"/>
    <w:rsid w:val="004A2ECD"/>
    <w:rsid w:val="004B6B97"/>
    <w:rsid w:val="004C067C"/>
    <w:rsid w:val="005135CD"/>
    <w:rsid w:val="00526307"/>
    <w:rsid w:val="00535041"/>
    <w:rsid w:val="005560B0"/>
    <w:rsid w:val="00592C79"/>
    <w:rsid w:val="005A05C5"/>
    <w:rsid w:val="005D1768"/>
    <w:rsid w:val="006D2145"/>
    <w:rsid w:val="006D6090"/>
    <w:rsid w:val="006F5716"/>
    <w:rsid w:val="00743C81"/>
    <w:rsid w:val="00777511"/>
    <w:rsid w:val="007B6829"/>
    <w:rsid w:val="007E4058"/>
    <w:rsid w:val="008363CF"/>
    <w:rsid w:val="008366EB"/>
    <w:rsid w:val="00850B23"/>
    <w:rsid w:val="008D5E58"/>
    <w:rsid w:val="008E5965"/>
    <w:rsid w:val="008E6FB8"/>
    <w:rsid w:val="009067BB"/>
    <w:rsid w:val="00906E34"/>
    <w:rsid w:val="009B7F7A"/>
    <w:rsid w:val="009E504E"/>
    <w:rsid w:val="00A44DCF"/>
    <w:rsid w:val="00A54869"/>
    <w:rsid w:val="00A65E34"/>
    <w:rsid w:val="00A95451"/>
    <w:rsid w:val="00AA3B1B"/>
    <w:rsid w:val="00AD0367"/>
    <w:rsid w:val="00B23F72"/>
    <w:rsid w:val="00B658AA"/>
    <w:rsid w:val="00BB73F3"/>
    <w:rsid w:val="00C055E7"/>
    <w:rsid w:val="00C12440"/>
    <w:rsid w:val="00C71E30"/>
    <w:rsid w:val="00CD2210"/>
    <w:rsid w:val="00CE2AB8"/>
    <w:rsid w:val="00D00FDE"/>
    <w:rsid w:val="00D11F81"/>
    <w:rsid w:val="00D2211F"/>
    <w:rsid w:val="00D34E1C"/>
    <w:rsid w:val="00D45125"/>
    <w:rsid w:val="00D7156C"/>
    <w:rsid w:val="00DB1A2E"/>
    <w:rsid w:val="00DB52A2"/>
    <w:rsid w:val="00DE1ED4"/>
    <w:rsid w:val="00DE7096"/>
    <w:rsid w:val="00E31803"/>
    <w:rsid w:val="00E60B1C"/>
    <w:rsid w:val="00E8210F"/>
    <w:rsid w:val="00E86699"/>
    <w:rsid w:val="00EC14C2"/>
    <w:rsid w:val="00ED26BA"/>
    <w:rsid w:val="00EF03CB"/>
    <w:rsid w:val="00F30326"/>
    <w:rsid w:val="00F57D9D"/>
    <w:rsid w:val="00F976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7751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a4">
    <w:name w:val="Основной текст Знак"/>
    <w:basedOn w:val="a0"/>
    <w:link w:val="a3"/>
    <w:rsid w:val="0077751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1">
    <w:name w:val="Знак1"/>
    <w:basedOn w:val="a"/>
    <w:rsid w:val="00777511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173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73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2</Pages>
  <Words>415</Words>
  <Characters>2367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66</cp:revision>
  <cp:lastPrinted>2025-03-27T14:16:00Z</cp:lastPrinted>
  <dcterms:created xsi:type="dcterms:W3CDTF">2020-07-08T06:25:00Z</dcterms:created>
  <dcterms:modified xsi:type="dcterms:W3CDTF">2025-11-19T12:42:00Z</dcterms:modified>
</cp:coreProperties>
</file>